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19" w:rsidRDefault="00396D8B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ІРИГ</w:t>
      </w:r>
      <w:r w:rsidR="00644BDB">
        <w:rPr>
          <w:b/>
          <w:sz w:val="20"/>
          <w:szCs w:val="20"/>
          <w:lang w:val="uk-UA"/>
        </w:rPr>
        <w:t>АЦІЇНА СИСТЕМА ДЛЯ ФІЗІОДИСПЕНСЕ</w:t>
      </w:r>
      <w:r>
        <w:rPr>
          <w:b/>
          <w:sz w:val="20"/>
          <w:szCs w:val="20"/>
          <w:lang w:val="uk-UA"/>
        </w:rPr>
        <w:t>РА</w:t>
      </w:r>
      <w:r w:rsidR="00644BDB">
        <w:rPr>
          <w:b/>
          <w:sz w:val="20"/>
          <w:szCs w:val="20"/>
          <w:lang w:val="uk-UA"/>
        </w:rPr>
        <w:t xml:space="preserve"> </w:t>
      </w:r>
    </w:p>
    <w:p w:rsidR="00644BDB" w:rsidRPr="005311C7" w:rsidRDefault="00644BDB" w:rsidP="00515D19">
      <w:pPr>
        <w:spacing w:after="0" w:line="240" w:lineRule="auto"/>
        <w:ind w:right="-21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(для  NS</w:t>
      </w:r>
      <w:r>
        <w:rPr>
          <w:b/>
          <w:sz w:val="20"/>
          <w:szCs w:val="20"/>
          <w:lang w:val="en-US"/>
        </w:rPr>
        <w:t>K</w:t>
      </w:r>
      <w:r w:rsidRPr="005311C7">
        <w:rPr>
          <w:b/>
          <w:sz w:val="20"/>
          <w:szCs w:val="20"/>
        </w:rPr>
        <w:t xml:space="preserve"> та  </w:t>
      </w:r>
      <w:r w:rsidRPr="00644BDB">
        <w:rPr>
          <w:b/>
          <w:bCs/>
          <w:color w:val="000000"/>
          <w:shd w:val="clear" w:color="auto" w:fill="FFFFFF"/>
          <w:lang w:val="uk-UA"/>
        </w:rPr>
        <w:t>W&amp;H</w:t>
      </w:r>
      <w:r w:rsidRPr="005311C7">
        <w:rPr>
          <w:b/>
          <w:bCs/>
          <w:color w:val="000000"/>
          <w:shd w:val="clear" w:color="auto" w:fill="FFFFFF"/>
        </w:rPr>
        <w:t xml:space="preserve">) </w:t>
      </w:r>
    </w:p>
    <w:p w:rsidR="000B7AD0" w:rsidRPr="006D6F28" w:rsidRDefault="000B7AD0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</w:p>
    <w:p w:rsidR="00515D19" w:rsidRDefault="00396D8B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Іриг</w:t>
      </w:r>
      <w:r w:rsidR="003D6683">
        <w:rPr>
          <w:b/>
          <w:sz w:val="20"/>
          <w:szCs w:val="20"/>
          <w:lang w:val="uk-UA"/>
        </w:rPr>
        <w:t xml:space="preserve">аційна система для </w:t>
      </w:r>
      <w:proofErr w:type="spellStart"/>
      <w:r w:rsidR="003D6683">
        <w:rPr>
          <w:b/>
          <w:sz w:val="20"/>
          <w:szCs w:val="20"/>
          <w:lang w:val="uk-UA"/>
        </w:rPr>
        <w:t>фізіодиспенсе</w:t>
      </w:r>
      <w:r>
        <w:rPr>
          <w:b/>
          <w:sz w:val="20"/>
          <w:szCs w:val="20"/>
          <w:lang w:val="uk-UA"/>
        </w:rPr>
        <w:t>ра</w:t>
      </w:r>
      <w:proofErr w:type="spellEnd"/>
      <w:r w:rsidR="00515D19" w:rsidRPr="006D6F28">
        <w:rPr>
          <w:b/>
          <w:sz w:val="20"/>
          <w:szCs w:val="20"/>
          <w:lang w:val="uk-UA"/>
        </w:rPr>
        <w:t xml:space="preserve"> використовується в </w:t>
      </w:r>
      <w:r>
        <w:rPr>
          <w:b/>
          <w:sz w:val="20"/>
          <w:szCs w:val="20"/>
          <w:lang w:val="uk-UA"/>
        </w:rPr>
        <w:t xml:space="preserve">стоматологічній </w:t>
      </w:r>
      <w:r w:rsidR="00515D19" w:rsidRPr="006D6F28">
        <w:rPr>
          <w:b/>
          <w:sz w:val="20"/>
          <w:szCs w:val="20"/>
          <w:lang w:val="uk-UA"/>
        </w:rPr>
        <w:t xml:space="preserve">хірургії </w:t>
      </w:r>
      <w:r>
        <w:rPr>
          <w:b/>
          <w:sz w:val="20"/>
          <w:szCs w:val="20"/>
          <w:lang w:val="uk-UA"/>
        </w:rPr>
        <w:t>для охолодження кісної тканини при дентальній імплантації</w:t>
      </w:r>
    </w:p>
    <w:p w:rsidR="00515D19" w:rsidRP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A81718">
        <w:rPr>
          <w:sz w:val="20"/>
          <w:szCs w:val="20"/>
          <w:lang w:val="uk-UA"/>
        </w:rPr>
        <w:t>;</w:t>
      </w:r>
    </w:p>
    <w:p w:rsidR="00BC0F06" w:rsidRDefault="00231A46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</w:t>
      </w:r>
      <w:r w:rsidR="00F57844" w:rsidRPr="00E843DD">
        <w:rPr>
          <w:sz w:val="20"/>
          <w:szCs w:val="20"/>
          <w:lang w:val="uk-UA"/>
        </w:rPr>
        <w:t xml:space="preserve">насосного сегменту </w:t>
      </w:r>
      <w:r>
        <w:rPr>
          <w:sz w:val="20"/>
          <w:szCs w:val="20"/>
          <w:lang w:val="uk-UA"/>
        </w:rPr>
        <w:t xml:space="preserve"> 6,0 мм або 8,0 </w:t>
      </w:r>
      <w:r w:rsidR="00BC0F06">
        <w:rPr>
          <w:sz w:val="20"/>
          <w:szCs w:val="20"/>
          <w:lang w:val="uk-UA"/>
        </w:rPr>
        <w:t>мм;</w:t>
      </w:r>
    </w:p>
    <w:p w:rsidR="00E843DD" w:rsidRDefault="00231A46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bookmarkStart w:id="0" w:name="_GoBack"/>
      <w:bookmarkEnd w:id="0"/>
      <w:r w:rsidRPr="00E843DD">
        <w:rPr>
          <w:sz w:val="20"/>
          <w:szCs w:val="20"/>
          <w:lang w:val="uk-UA"/>
        </w:rPr>
        <w:t>довжина</w:t>
      </w:r>
      <w:r w:rsidRPr="00E843DD">
        <w:rPr>
          <w:sz w:val="20"/>
          <w:szCs w:val="20"/>
          <w:lang w:val="uk-UA"/>
        </w:rPr>
        <w:t xml:space="preserve"> </w:t>
      </w:r>
      <w:r w:rsidR="00BC0F06" w:rsidRPr="00BC0F06">
        <w:rPr>
          <w:sz w:val="20"/>
          <w:szCs w:val="20"/>
          <w:lang w:val="uk-UA"/>
        </w:rPr>
        <w:t xml:space="preserve">насосного сегменту </w:t>
      </w:r>
      <w:r w:rsidR="00BC0F06">
        <w:rPr>
          <w:sz w:val="20"/>
          <w:szCs w:val="20"/>
          <w:lang w:val="uk-UA"/>
        </w:rPr>
        <w:t xml:space="preserve"> </w:t>
      </w:r>
      <w:r w:rsidR="00F57844" w:rsidRPr="00E843DD">
        <w:rPr>
          <w:sz w:val="20"/>
          <w:szCs w:val="20"/>
          <w:lang w:val="uk-UA"/>
        </w:rPr>
        <w:t>85, 105, 120, 140</w:t>
      </w:r>
      <w:r w:rsidR="00515D19" w:rsidRPr="00E843DD">
        <w:rPr>
          <w:sz w:val="20"/>
          <w:szCs w:val="20"/>
          <w:lang w:val="uk-UA"/>
        </w:rPr>
        <w:t>мм</w:t>
      </w:r>
      <w:r w:rsidR="00F57844" w:rsidRPr="00E843DD">
        <w:rPr>
          <w:sz w:val="20"/>
          <w:szCs w:val="20"/>
          <w:lang w:val="uk-UA"/>
        </w:rPr>
        <w:t xml:space="preserve"> </w:t>
      </w:r>
      <w:r w:rsidR="00A81718">
        <w:rPr>
          <w:sz w:val="20"/>
          <w:szCs w:val="20"/>
          <w:lang w:val="uk-UA"/>
        </w:rPr>
        <w:t>;</w:t>
      </w:r>
    </w:p>
    <w:p w:rsidR="00515D19" w:rsidRPr="00E843DD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E843DD">
        <w:rPr>
          <w:sz w:val="20"/>
          <w:szCs w:val="20"/>
          <w:lang w:val="uk-UA"/>
        </w:rPr>
        <w:t>на проксимальному кінці</w:t>
      </w:r>
      <w:r w:rsidR="00F57844" w:rsidRPr="00E843DD">
        <w:rPr>
          <w:sz w:val="20"/>
          <w:szCs w:val="20"/>
          <w:lang w:val="uk-UA"/>
        </w:rPr>
        <w:t xml:space="preserve"> крапельниця з фільтром, та роликовим затискачем що регулює потік;</w:t>
      </w:r>
    </w:p>
    <w:p w:rsidR="00515D19" w:rsidRPr="006B763B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C22BBB">
        <w:rPr>
          <w:sz w:val="20"/>
          <w:szCs w:val="20"/>
          <w:lang w:val="uk-UA"/>
        </w:rPr>
        <w:t>для під’єднання до інструменту</w:t>
      </w:r>
      <w:r w:rsidR="00A81718">
        <w:rPr>
          <w:sz w:val="20"/>
          <w:szCs w:val="20"/>
          <w:lang w:val="uk-UA"/>
        </w:rPr>
        <w:t>;</w:t>
      </w:r>
    </w:p>
    <w:p w:rsidR="00EE00BF" w:rsidRDefault="00E843DD" w:rsidP="00EE00B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EE00BF">
        <w:rPr>
          <w:sz w:val="20"/>
          <w:szCs w:val="20"/>
          <w:lang w:val="uk-UA"/>
        </w:rPr>
        <w:t>стерилізовано оксидом етилену</w:t>
      </w:r>
      <w:r w:rsidR="00A81718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A81718">
        <w:rPr>
          <w:sz w:val="20"/>
          <w:szCs w:val="20"/>
          <w:lang w:val="uk-UA"/>
        </w:rPr>
        <w:t>: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81718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A81718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A81718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A81718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>5 років з дати виготовлення, вказаної на упаковці</w:t>
      </w:r>
      <w:r w:rsidR="00A81718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A81718">
        <w:rPr>
          <w:sz w:val="20"/>
          <w:szCs w:val="20"/>
          <w:lang w:val="uk-UA"/>
        </w:rPr>
        <w:t>: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900DB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900DB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900DB">
        <w:rPr>
          <w:sz w:val="20"/>
          <w:szCs w:val="20"/>
          <w:lang w:val="uk-UA"/>
        </w:rPr>
        <w:t>;</w:t>
      </w:r>
    </w:p>
    <w:p w:rsidR="00E13865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встановити роликовий затискач в положення «закрито»</w:t>
      </w:r>
      <w:r w:rsidR="006900DB">
        <w:rPr>
          <w:sz w:val="20"/>
          <w:szCs w:val="20"/>
          <w:lang w:val="uk-UA"/>
        </w:rPr>
        <w:t>;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ємність з розчином встановити на штатив, та «голкою» крапельниці проштрикнути пробку на ємності</w:t>
      </w:r>
      <w:r w:rsidR="006900DB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283048" w:rsidRDefault="00283048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встановити насосний сегмент у </w:t>
      </w:r>
      <w:proofErr w:type="spellStart"/>
      <w:r>
        <w:rPr>
          <w:sz w:val="20"/>
          <w:szCs w:val="20"/>
          <w:lang w:val="uk-UA"/>
        </w:rPr>
        <w:t>фізіодиспенсор</w:t>
      </w:r>
      <w:proofErr w:type="spellEnd"/>
      <w:r>
        <w:rPr>
          <w:sz w:val="20"/>
          <w:szCs w:val="20"/>
          <w:lang w:val="uk-UA"/>
        </w:rPr>
        <w:t>, та</w:t>
      </w:r>
      <w:r w:rsidR="00375EAF">
        <w:rPr>
          <w:sz w:val="20"/>
          <w:szCs w:val="20"/>
          <w:lang w:val="uk-UA"/>
        </w:rPr>
        <w:t xml:space="preserve"> впевнитись у надійній фіксації</w:t>
      </w:r>
      <w:r w:rsidR="006900DB">
        <w:rPr>
          <w:sz w:val="20"/>
          <w:szCs w:val="20"/>
          <w:lang w:val="uk-UA"/>
        </w:rPr>
        <w:t>;</w:t>
      </w:r>
    </w:p>
    <w:p w:rsidR="00375EAF" w:rsidRDefault="00375EAF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 роликовий затискач за крапельницею</w:t>
      </w:r>
      <w:r w:rsidR="006900DB">
        <w:rPr>
          <w:sz w:val="20"/>
          <w:szCs w:val="20"/>
          <w:lang w:val="uk-UA"/>
        </w:rPr>
        <w:t>;</w:t>
      </w:r>
    </w:p>
    <w:p w:rsidR="00375EAF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шляхом  заповнення крапельниці, </w:t>
      </w:r>
      <w:r w:rsidR="00375EAF">
        <w:rPr>
          <w:sz w:val="20"/>
          <w:szCs w:val="20"/>
          <w:lang w:val="uk-UA"/>
        </w:rPr>
        <w:t>досягти повного заповнення іригаційної системи</w:t>
      </w:r>
      <w:r>
        <w:rPr>
          <w:sz w:val="20"/>
          <w:szCs w:val="20"/>
          <w:lang w:val="uk-UA"/>
        </w:rPr>
        <w:t>;</w:t>
      </w:r>
    </w:p>
    <w:p w:rsidR="00375EAF" w:rsidRPr="006900DB" w:rsidRDefault="00375EAF" w:rsidP="006900DB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закрити кришку </w:t>
      </w:r>
      <w:proofErr w:type="spellStart"/>
      <w:r>
        <w:rPr>
          <w:sz w:val="20"/>
          <w:szCs w:val="20"/>
          <w:lang w:val="uk-UA"/>
        </w:rPr>
        <w:t>фізіодиспенсора</w:t>
      </w:r>
      <w:proofErr w:type="spellEnd"/>
      <w:r>
        <w:rPr>
          <w:sz w:val="20"/>
          <w:szCs w:val="20"/>
          <w:lang w:val="uk-UA"/>
        </w:rPr>
        <w:t xml:space="preserve"> на помпі  і увімкнувши його досягти сталої роботи помпи</w:t>
      </w:r>
      <w:r w:rsidR="006900DB">
        <w:rPr>
          <w:sz w:val="20"/>
          <w:szCs w:val="20"/>
          <w:lang w:val="uk-UA"/>
        </w:rPr>
        <w:t>;</w:t>
      </w:r>
    </w:p>
    <w:p w:rsidR="00B711F8" w:rsidRDefault="006900DB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 вимиканні </w:t>
      </w:r>
      <w:proofErr w:type="spellStart"/>
      <w:r>
        <w:rPr>
          <w:sz w:val="20"/>
          <w:szCs w:val="20"/>
          <w:lang w:val="uk-UA"/>
        </w:rPr>
        <w:t>фізіодиспенсора</w:t>
      </w:r>
      <w:proofErr w:type="spellEnd"/>
      <w:r>
        <w:rPr>
          <w:sz w:val="20"/>
          <w:szCs w:val="20"/>
          <w:lang w:val="uk-UA"/>
        </w:rPr>
        <w:t xml:space="preserve"> </w:t>
      </w:r>
      <w:r w:rsidR="00C22BBB">
        <w:rPr>
          <w:sz w:val="20"/>
          <w:szCs w:val="20"/>
          <w:lang w:val="uk-UA"/>
        </w:rPr>
        <w:t>або довгій перерві в роботі,</w:t>
      </w:r>
      <w:r>
        <w:rPr>
          <w:sz w:val="20"/>
          <w:szCs w:val="20"/>
          <w:lang w:val="uk-UA"/>
        </w:rPr>
        <w:t xml:space="preserve"> </w:t>
      </w:r>
      <w:r w:rsidR="00B711F8">
        <w:rPr>
          <w:sz w:val="20"/>
          <w:szCs w:val="20"/>
          <w:lang w:val="uk-UA"/>
        </w:rPr>
        <w:t xml:space="preserve">в разі </w:t>
      </w:r>
      <w:r w:rsidR="0008316D">
        <w:rPr>
          <w:sz w:val="20"/>
          <w:szCs w:val="20"/>
          <w:lang w:val="uk-UA"/>
        </w:rPr>
        <w:t xml:space="preserve">підтікання </w:t>
      </w:r>
      <w:r w:rsidR="00B711F8">
        <w:rPr>
          <w:sz w:val="20"/>
          <w:szCs w:val="20"/>
          <w:lang w:val="uk-UA"/>
        </w:rPr>
        <w:t xml:space="preserve"> рідини з крапельниці, вик</w:t>
      </w:r>
      <w:r>
        <w:rPr>
          <w:sz w:val="20"/>
          <w:szCs w:val="20"/>
          <w:lang w:val="uk-UA"/>
        </w:rPr>
        <w:t>ористовувати роликовий затискач;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E843DD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515D19" w:rsidRPr="006B763B" w:rsidRDefault="0095770D" w:rsidP="00F57844">
      <w:pPr>
        <w:spacing w:after="0" w:line="240" w:lineRule="auto"/>
        <w:ind w:right="-21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646680" cy="856279"/>
            <wp:effectExtent l="19050" t="0" r="1270" b="0"/>
            <wp:docPr id="1" name="Рисунок 0" descr="Иригаційна система упрощ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ригаційна система упрощен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528" cy="85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D19" w:rsidRDefault="005311C7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45085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5311C7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77470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>
        <w:rPr>
          <w:sz w:val="20"/>
          <w:szCs w:val="20"/>
          <w:lang w:val="uk-UA"/>
        </w:rPr>
        <w:tab/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E00BF" w:rsidRDefault="00EE00BF" w:rsidP="00EE00B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Default="00086AF4" w:rsidP="00EE00BF">
      <w:pPr>
        <w:pStyle w:val="a4"/>
        <w:tabs>
          <w:tab w:val="left" w:pos="708"/>
        </w:tabs>
        <w:ind w:right="-213"/>
      </w:pPr>
    </w:p>
    <w:sectPr w:rsidR="00977CEB" w:rsidSect="0034293D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AF4" w:rsidRDefault="00086AF4">
      <w:pPr>
        <w:spacing w:after="0" w:line="240" w:lineRule="auto"/>
      </w:pPr>
      <w:r>
        <w:separator/>
      </w:r>
    </w:p>
  </w:endnote>
  <w:endnote w:type="continuationSeparator" w:id="0">
    <w:p w:rsidR="00086AF4" w:rsidRDefault="0008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AF4" w:rsidRDefault="00086AF4">
      <w:pPr>
        <w:spacing w:after="0" w:line="240" w:lineRule="auto"/>
      </w:pPr>
      <w:r>
        <w:separator/>
      </w:r>
    </w:p>
  </w:footnote>
  <w:footnote w:type="continuationSeparator" w:id="0">
    <w:p w:rsidR="00086AF4" w:rsidRDefault="0008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86A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D19"/>
    <w:rsid w:val="000201EE"/>
    <w:rsid w:val="000217E9"/>
    <w:rsid w:val="000506A6"/>
    <w:rsid w:val="00055D44"/>
    <w:rsid w:val="0008316D"/>
    <w:rsid w:val="00086AF4"/>
    <w:rsid w:val="000B7AD0"/>
    <w:rsid w:val="000F6DBE"/>
    <w:rsid w:val="00131662"/>
    <w:rsid w:val="001D5C46"/>
    <w:rsid w:val="00231A46"/>
    <w:rsid w:val="00256ABA"/>
    <w:rsid w:val="0027550A"/>
    <w:rsid w:val="00283048"/>
    <w:rsid w:val="0029021C"/>
    <w:rsid w:val="002F4712"/>
    <w:rsid w:val="002F526B"/>
    <w:rsid w:val="0034293D"/>
    <w:rsid w:val="0035095C"/>
    <w:rsid w:val="00364C6F"/>
    <w:rsid w:val="00375EAF"/>
    <w:rsid w:val="00396D8B"/>
    <w:rsid w:val="003B120E"/>
    <w:rsid w:val="003B42D9"/>
    <w:rsid w:val="003D6683"/>
    <w:rsid w:val="003D7C78"/>
    <w:rsid w:val="003F097D"/>
    <w:rsid w:val="00406E60"/>
    <w:rsid w:val="0041382A"/>
    <w:rsid w:val="004506C6"/>
    <w:rsid w:val="004532E3"/>
    <w:rsid w:val="004D2AB3"/>
    <w:rsid w:val="004D3A79"/>
    <w:rsid w:val="00515D19"/>
    <w:rsid w:val="005311C7"/>
    <w:rsid w:val="00554E75"/>
    <w:rsid w:val="005A798F"/>
    <w:rsid w:val="0061767E"/>
    <w:rsid w:val="00620901"/>
    <w:rsid w:val="0062644E"/>
    <w:rsid w:val="00644BDB"/>
    <w:rsid w:val="006835F1"/>
    <w:rsid w:val="006900DB"/>
    <w:rsid w:val="006C4978"/>
    <w:rsid w:val="00873F61"/>
    <w:rsid w:val="00883DF3"/>
    <w:rsid w:val="00896CDA"/>
    <w:rsid w:val="00937E56"/>
    <w:rsid w:val="0095770D"/>
    <w:rsid w:val="009A5A0B"/>
    <w:rsid w:val="00A46560"/>
    <w:rsid w:val="00A81718"/>
    <w:rsid w:val="00A917E7"/>
    <w:rsid w:val="00B711F8"/>
    <w:rsid w:val="00BC0F06"/>
    <w:rsid w:val="00BD43AE"/>
    <w:rsid w:val="00C22BBB"/>
    <w:rsid w:val="00C67CFF"/>
    <w:rsid w:val="00C77C17"/>
    <w:rsid w:val="00D41D61"/>
    <w:rsid w:val="00D65B3B"/>
    <w:rsid w:val="00DA6AF7"/>
    <w:rsid w:val="00DA72F8"/>
    <w:rsid w:val="00E13865"/>
    <w:rsid w:val="00E843DD"/>
    <w:rsid w:val="00EC4F86"/>
    <w:rsid w:val="00EE00BF"/>
    <w:rsid w:val="00EE7E35"/>
    <w:rsid w:val="00EF6565"/>
    <w:rsid w:val="00F02A55"/>
    <w:rsid w:val="00F43E53"/>
    <w:rsid w:val="00F509C4"/>
    <w:rsid w:val="00F57844"/>
    <w:rsid w:val="00F624F6"/>
    <w:rsid w:val="00FA0F91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20</cp:revision>
  <cp:lastPrinted>2019-08-05T09:17:00Z</cp:lastPrinted>
  <dcterms:created xsi:type="dcterms:W3CDTF">2018-07-30T10:33:00Z</dcterms:created>
  <dcterms:modified xsi:type="dcterms:W3CDTF">2021-07-27T10:47:00Z</dcterms:modified>
</cp:coreProperties>
</file>